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ИВАО ИВ Отца ИВО 24.08.2023 г.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TextBody"/>
        <w:jc w:val="right"/>
        <w:rPr>
          <w:rFonts w:cs="Times New Roman"/>
          <w:color w:val="FF0000"/>
          <w:sz w:val="22"/>
          <w:szCs w:val="22"/>
          <w:lang w:bidi="ar-SA"/>
        </w:rPr>
      </w:pPr>
      <w:r>
        <w:rPr>
          <w:rFonts w:cs="Times New Roman"/>
          <w:color w:val="FF0000"/>
          <w:sz w:val="22"/>
          <w:szCs w:val="22"/>
          <w:lang w:bidi="ar-SA"/>
        </w:rPr>
      </w:r>
    </w:p>
    <w:p>
      <w:pPr>
        <w:pStyle w:val="TextBody"/>
        <w:jc w:val="right"/>
        <w:rPr>
          <w:rFonts w:cs="Times New Roman"/>
          <w:color w:val="FF0000"/>
          <w:sz w:val="22"/>
          <w:szCs w:val="22"/>
          <w:lang w:bidi="ar-SA"/>
        </w:rPr>
      </w:pPr>
      <w:r>
        <w:rPr>
          <w:rFonts w:cs="Times New Roman"/>
          <w:color w:val="FF0000"/>
          <w:sz w:val="22"/>
          <w:szCs w:val="22"/>
          <w:lang w:bidi="ar-SA"/>
        </w:rPr>
        <w:t>Утверждаю. АИ КС ИВАС КХ 01092023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18 Учителей/Учительниц ИВО: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Андроновская М.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Безгубенко Я.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Веретенникова М.</w:t>
      </w:r>
    </w:p>
    <w:p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Гасова В.</w:t>
      </w:r>
    </w:p>
    <w:p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Гафурова Р.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Гусарова Г.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Захарина Н.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Ковалева Е.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Кузнецова В.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Кустова Е.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Лебедева Л.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Леппик Г.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Мамедова С.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Музгунова В.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Пугина И.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Терехов Р.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Ткаченко О.</w:t>
      </w:r>
    </w:p>
    <w:p>
      <w:pPr>
        <w:pStyle w:val="Normal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Ушаков Д.</w:t>
      </w:r>
    </w:p>
    <w:p>
      <w:pPr>
        <w:pStyle w:val="Heading2"/>
        <w:numPr>
          <w:ilvl w:val="0"/>
          <w:numId w:val="0"/>
        </w:numPr>
        <w:ind w:left="0" w:hanging="0"/>
        <w:rPr>
          <w:lang w:val="ru-RU"/>
        </w:rPr>
      </w:pPr>
      <w:r>
        <w:rPr>
          <w:lang w:val="ru-RU"/>
        </w:rPr>
        <w:t>Состоялись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>Рассмотрение вопроса о состоятельности Совета. Личная заинтересованность каждого в участии в Совете.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>Обсуждение темы Боевого режима в ИВДИВО.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 xml:space="preserve">Обсуждение возможностей тезисного набора текста АВШСи </w:t>
      </w:r>
      <w:bookmarkStart w:id="0" w:name="_Hlk144231651"/>
      <w:r>
        <w:rPr>
          <w:lang w:val="ru-RU"/>
        </w:rPr>
        <w:t>Учителя ИВО</w:t>
      </w:r>
      <w:bookmarkEnd w:id="0"/>
      <w:r>
        <w:rPr>
          <w:lang w:val="ru-RU"/>
        </w:rPr>
        <w:t>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before="115" w:after="0"/>
        <w:ind w:left="0" w:firstLine="360"/>
        <w:jc w:val="both"/>
        <w:rPr>
          <w:lang w:val="ru-RU"/>
        </w:rPr>
      </w:pPr>
      <w:r>
        <w:rPr>
          <w:lang w:val="ru-RU"/>
        </w:rPr>
        <w:t>Обсуждение возможности/необходимости проведения мозговых штурмов и тренингов по тематикам АВШСи. Учителя ИВО.</w:t>
      </w:r>
    </w:p>
    <w:p>
      <w:pPr>
        <w:pStyle w:val="Normal"/>
        <w:tabs>
          <w:tab w:val="clear" w:pos="708"/>
          <w:tab w:val="left" w:pos="360" w:leader="none"/>
        </w:tabs>
        <w:ind w:firstLine="360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0"/>
          <w:numId w:val="0"/>
        </w:numPr>
        <w:ind w:left="0" w:hanging="0"/>
        <w:rPr>
          <w:lang w:val="ru-RU"/>
        </w:rPr>
      </w:pPr>
      <w:r>
        <w:rPr>
          <w:lang w:val="ru-RU"/>
        </w:rPr>
        <w:t>Решения</w:t>
      </w:r>
    </w:p>
    <w:p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Проводить личную разъяснительную работу с теми, кто не участвует в Советах, о необходимость их участия.</w:t>
      </w:r>
    </w:p>
    <w:p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Быть в боевом режиме, отслеживать это состояние и действовать в соответствии с рекомендациями ИВАС Кут Хуми.  </w:t>
      </w:r>
    </w:p>
    <w:p>
      <w:pPr>
        <w:pStyle w:val="Normal"/>
        <w:numPr>
          <w:ilvl w:val="0"/>
          <w:numId w:val="3"/>
        </w:numPr>
        <w:spacing w:before="115" w:after="0"/>
        <w:jc w:val="both"/>
        <w:rPr>
          <w:lang w:val="ru-RU"/>
        </w:rPr>
      </w:pPr>
      <w:r>
        <w:rPr>
          <w:lang w:val="ru-RU"/>
        </w:rPr>
        <w:t>Текст АВШСи набирать конспективно (тезисно). Ускориться с публикацией. Отв. за набор и проверку: Завьялова Г. (1 часть), Ушаков Д. (2 часть), Андроновская М. (3 часть), Гасова В. (4 часть).</w:t>
      </w:r>
    </w:p>
    <w:p>
      <w:pPr>
        <w:pStyle w:val="Normal"/>
        <w:numPr>
          <w:ilvl w:val="0"/>
          <w:numId w:val="3"/>
        </w:numPr>
        <w:spacing w:before="115" w:after="0"/>
        <w:jc w:val="both"/>
        <w:rPr>
          <w:lang w:val="ru-RU"/>
        </w:rPr>
      </w:pPr>
      <w:r>
        <w:rPr>
          <w:lang w:val="ru-RU"/>
        </w:rPr>
        <w:t>Проводить мозговые штурмы и тренинги по темам АВШСи Учителя ИВО (перед Советом). В сентябре провести тренинг (15 минут) в начале Совета – согласовано с ИВАО ИВО ИВО.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 xml:space="preserve">Протокол составила </w:t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>Глава Совета ИВАО ИВ Отца ИВО</w:t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>
          <w:lang w:val="ru-RU"/>
        </w:rPr>
        <w:t>Наталия Захарина</w:t>
      </w:r>
    </w:p>
    <w:p>
      <w:pPr>
        <w:pStyle w:val="Normal"/>
        <w:tabs>
          <w:tab w:val="clear" w:pos="708"/>
          <w:tab w:val="left" w:pos="1002" w:leader="none"/>
        </w:tabs>
        <w:ind w:firstLine="720"/>
        <w:jc w:val="right"/>
        <w:rPr>
          <w:lang w:val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pStyle w:val="Heading2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63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Style13" w:customStyle="1">
    <w:name w:val="Основной текст Знак"/>
    <w:basedOn w:val="DefaultParagraphFont"/>
    <w:qFormat/>
    <w:rsid w:val="00310645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link w:val="Style13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1063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220</Words>
  <Characters>1218</Characters>
  <CharactersWithSpaces>1381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2023-09-01T13:07:00Z</dcterms:created>
  <dc:creator>Natalia Zakharina</dc:creator>
  <dc:description/>
  <dc:language>en-US</dc:language>
  <cp:lastModifiedBy/>
  <dcterms:modified xsi:type="dcterms:W3CDTF">2023-10-09T20:06:31Z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